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DA" w:rsidRDefault="009F1EDA" w:rsidP="009F1EDA">
      <w:pPr>
        <w:jc w:val="both"/>
      </w:pPr>
      <w:r>
        <w:t>Успешность стоматологического лечения может зависеть от наличия и степени развития общих заболеваний организма. Вот почему врачу важны сведения о состоянии Вашего здоровья. Они помогут правильно составить план лечения, дать обоснованные гарантии на выполненную работу.</w:t>
      </w:r>
    </w:p>
    <w:p w:rsidR="009F1EDA" w:rsidRPr="009F1EDA" w:rsidRDefault="009F1EDA" w:rsidP="009F1EDA">
      <w:pPr>
        <w:jc w:val="both"/>
        <w:rPr>
          <w:b/>
          <w:sz w:val="28"/>
          <w:szCs w:val="28"/>
        </w:rPr>
      </w:pPr>
      <w:r w:rsidRPr="009F1EDA">
        <w:rPr>
          <w:b/>
          <w:sz w:val="28"/>
          <w:szCs w:val="28"/>
        </w:rPr>
        <w:t>Анкета о здоровье</w:t>
      </w:r>
    </w:p>
    <w:p w:rsidR="009F1EDA" w:rsidRDefault="009F1EDA" w:rsidP="009F1EDA">
      <w:pPr>
        <w:jc w:val="both"/>
      </w:pPr>
      <w:r>
        <w:t>Отвечая на вопросы анкеты, надо давать ответ «ДА» или «НЕТ» по каждому пункту. Сообщенные Вами сведения составляют врачебную тайну и не будут доступны посторонним лицам.</w:t>
      </w:r>
    </w:p>
    <w:p w:rsidR="009F1EDA" w:rsidRPr="00416048" w:rsidRDefault="009F1EDA" w:rsidP="009F1EDA">
      <w:pPr>
        <w:jc w:val="both"/>
      </w:pPr>
      <w:r>
        <w:t xml:space="preserve">Последнее посещение врача-стоматолога </w:t>
      </w:r>
      <w:r>
        <w:tab/>
      </w:r>
      <w:r w:rsidRPr="008078DC">
        <w:rPr>
          <w:u w:val="single"/>
        </w:rPr>
        <w:tab/>
      </w:r>
      <w:r w:rsidRPr="008078DC">
        <w:rPr>
          <w:u w:val="single"/>
        </w:rPr>
        <w:tab/>
      </w:r>
      <w:r>
        <w:t>202</w:t>
      </w:r>
      <w:r>
        <w:rPr>
          <w:u w:val="single"/>
        </w:rPr>
        <w:t>_</w:t>
      </w:r>
      <w:r w:rsidRPr="00416048">
        <w:t>г.</w:t>
      </w:r>
    </w:p>
    <w:p w:rsidR="009F1EDA" w:rsidRPr="009F1EDA" w:rsidRDefault="009F1EDA" w:rsidP="009F1EDA">
      <w:pPr>
        <w:jc w:val="both"/>
        <w:rPr>
          <w:b/>
        </w:rPr>
      </w:pPr>
      <w:r w:rsidRPr="009F1EDA">
        <w:rPr>
          <w:b/>
        </w:rPr>
        <w:t xml:space="preserve">ПЕРЕНЕСЁННЫЕ И СОПУСТВУЮЩИЕ ЗАБОЛЕВАНИЯ </w:t>
      </w:r>
    </w:p>
    <w:tbl>
      <w:tblPr>
        <w:tblStyle w:val="a3"/>
        <w:tblW w:w="0" w:type="auto"/>
        <w:tblLook w:val="04A0"/>
      </w:tblPr>
      <w:tblGrid>
        <w:gridCol w:w="5211"/>
        <w:gridCol w:w="993"/>
        <w:gridCol w:w="943"/>
      </w:tblGrid>
      <w:tr w:rsidR="009F1EDA" w:rsidRPr="009F1EDA" w:rsidTr="009F1EDA">
        <w:trPr>
          <w:trHeight w:val="326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Заболевания сердца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74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Инфаркт миокарда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Наличие кардиостимулятора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Заболевания сосудов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Инсульт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Повышение или понижение артериального давления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Заболевания легких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Бронхиальная астма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Заболевания печени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Заболевания почек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Заболевания щитовидной, паращитовидной и других  желез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Сахарный диабет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Сотрясение головного мозга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Эпилепсия и др. заболевания центральной и периферической  нервной системы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Заболевания крови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116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Глаукома (повышение внутриглазного давления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07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Нейродермит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19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Проводилось исследование на СПИД (когда)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07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Грибковые заболевания (были, есть)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19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Постоянно увеличены лимфатические узлы (железы)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427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Периодически появляются багровые или красные участки на коже, сыпь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19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Беспричинные головные боли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07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 xml:space="preserve">Отмечается потеря веса </w:t>
            </w:r>
            <w:proofErr w:type="gramStart"/>
            <w:r w:rsidRPr="009F1EDA">
              <w:rPr>
                <w:sz w:val="20"/>
                <w:szCs w:val="20"/>
              </w:rPr>
              <w:t>за</w:t>
            </w:r>
            <w:proofErr w:type="gramEnd"/>
            <w:r w:rsidRPr="009F1EDA">
              <w:rPr>
                <w:sz w:val="20"/>
                <w:szCs w:val="20"/>
              </w:rPr>
              <w:t xml:space="preserve"> последние 6 месяцев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19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Венерические заболевания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07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Являетесь ли Вы донором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19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Проводилось переливание крови (когда)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586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 xml:space="preserve">Проводились инъекции (внутримышечные, подкожные и др.) </w:t>
            </w:r>
            <w:proofErr w:type="gramStart"/>
            <w:r w:rsidRPr="009F1EDA">
              <w:rPr>
                <w:sz w:val="20"/>
                <w:szCs w:val="20"/>
              </w:rPr>
              <w:t>за</w:t>
            </w:r>
            <w:proofErr w:type="gramEnd"/>
            <w:r w:rsidRPr="009F1EDA">
              <w:rPr>
                <w:sz w:val="20"/>
                <w:szCs w:val="20"/>
              </w:rPr>
              <w:t xml:space="preserve"> последние 6 месяцев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19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Инфекционные заболевания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427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Проводилась лучевая терапия, химиотерапия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07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Операции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19"/>
        </w:trPr>
        <w:tc>
          <w:tcPr>
            <w:tcW w:w="5211" w:type="dxa"/>
          </w:tcPr>
          <w:p w:rsidR="009F1EDA" w:rsidRPr="009F1EDA" w:rsidRDefault="009F1EDA" w:rsidP="009F1EDA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Другие заболевания: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07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1EDA" w:rsidRPr="009F1EDA" w:rsidTr="009F1EDA">
        <w:trPr>
          <w:trHeight w:val="219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Бывает головокружение, потеря сознания, одышка при введении анестетиков или др. лекарственных препаратов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207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Постоянно или периодически принимаю лекарственные препараты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9F1EDA">
        <w:trPr>
          <w:trHeight w:val="646"/>
        </w:trPr>
        <w:tc>
          <w:tcPr>
            <w:tcW w:w="5211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Проводилось лечение иных заболеваний за прошедшие дни, недели, месяцы</w:t>
            </w:r>
          </w:p>
        </w:tc>
        <w:tc>
          <w:tcPr>
            <w:tcW w:w="99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</w:tbl>
    <w:p w:rsidR="009F1EDA" w:rsidRDefault="009F1EDA">
      <w:pPr>
        <w:spacing w:after="200" w:line="276" w:lineRule="auto"/>
        <w:rPr>
          <w:b/>
        </w:rPr>
      </w:pPr>
    </w:p>
    <w:p w:rsidR="009F1EDA" w:rsidRPr="009F1EDA" w:rsidRDefault="009F1EDA" w:rsidP="009F1EDA">
      <w:pPr>
        <w:rPr>
          <w:b/>
          <w:caps/>
        </w:rPr>
      </w:pPr>
      <w:r w:rsidRPr="009F1EDA">
        <w:rPr>
          <w:b/>
          <w:caps/>
        </w:rPr>
        <w:lastRenderedPageBreak/>
        <w:t>Аллергические реакции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993"/>
        <w:gridCol w:w="943"/>
      </w:tblGrid>
      <w:tr w:rsidR="009F1EDA" w:rsidRPr="009F1EDA" w:rsidTr="0077500E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На местные анестетики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77500E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На антибиотики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77500E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На сульфаниламиды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77500E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На гормональные препараты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77500E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9F1EDA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 xml:space="preserve"> На другие лекарственные препараты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77500E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На пищевые продукты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77500E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На пыльцу и растения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  <w:tr w:rsidR="009F1EDA" w:rsidRPr="009F1EDA" w:rsidTr="0077500E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На другие вещества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Да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9F1EDA" w:rsidRDefault="009F1EDA" w:rsidP="0077500E">
            <w:pPr>
              <w:spacing w:after="0" w:line="240" w:lineRule="auto"/>
              <w:rPr>
                <w:sz w:val="20"/>
                <w:szCs w:val="20"/>
              </w:rPr>
            </w:pPr>
            <w:r w:rsidRPr="009F1EDA">
              <w:rPr>
                <w:sz w:val="20"/>
                <w:szCs w:val="20"/>
              </w:rPr>
              <w:t>Нет</w:t>
            </w:r>
          </w:p>
        </w:tc>
      </w:tr>
    </w:tbl>
    <w:p w:rsidR="009F1EDA" w:rsidRDefault="009F1EDA" w:rsidP="009F1EDA">
      <w:pPr>
        <w:spacing w:line="240" w:lineRule="auto"/>
        <w:rPr>
          <w:sz w:val="20"/>
          <w:szCs w:val="20"/>
        </w:rPr>
      </w:pPr>
    </w:p>
    <w:p w:rsidR="009F1EDA" w:rsidRPr="009F1EDA" w:rsidRDefault="009F1EDA" w:rsidP="009F1EDA">
      <w:pPr>
        <w:spacing w:line="240" w:lineRule="auto"/>
        <w:rPr>
          <w:b/>
        </w:rPr>
      </w:pPr>
      <w:r w:rsidRPr="009F1EDA">
        <w:rPr>
          <w:b/>
        </w:rPr>
        <w:t>Для пациенток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993"/>
        <w:gridCol w:w="943"/>
      </w:tblGrid>
      <w:tr w:rsidR="009F1EDA" w:rsidRPr="00692E73" w:rsidTr="0077500E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692E73" w:rsidRDefault="009F1EDA" w:rsidP="0077500E">
            <w:pPr>
              <w:spacing w:after="0" w:line="240" w:lineRule="auto"/>
            </w:pPr>
            <w:r w:rsidRPr="00692E73">
              <w:t>Беременны ли Вы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692E73" w:rsidRDefault="009F1EDA" w:rsidP="0077500E">
            <w:pPr>
              <w:spacing w:after="0" w:line="240" w:lineRule="auto"/>
            </w:pPr>
            <w:r w:rsidRPr="00692E73">
              <w:t>Да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692E73" w:rsidRDefault="009F1EDA" w:rsidP="0077500E">
            <w:pPr>
              <w:spacing w:after="0" w:line="240" w:lineRule="auto"/>
            </w:pPr>
            <w:r w:rsidRPr="00692E73">
              <w:t>Нет</w:t>
            </w:r>
          </w:p>
        </w:tc>
      </w:tr>
      <w:tr w:rsidR="009F1EDA" w:rsidRPr="00692E73" w:rsidTr="0077500E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692E73" w:rsidRDefault="009F1EDA" w:rsidP="0077500E">
            <w:pPr>
              <w:spacing w:after="0" w:line="240" w:lineRule="auto"/>
            </w:pPr>
            <w:r w:rsidRPr="00692E73">
              <w:t>Являетесь ли Вы кормящей матерью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692E73" w:rsidRDefault="009F1EDA" w:rsidP="0077500E">
            <w:pPr>
              <w:spacing w:after="0" w:line="240" w:lineRule="auto"/>
            </w:pPr>
            <w:r w:rsidRPr="00692E73">
              <w:t>Да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DA" w:rsidRPr="00692E73" w:rsidRDefault="009F1EDA" w:rsidP="0077500E">
            <w:pPr>
              <w:spacing w:after="0" w:line="240" w:lineRule="auto"/>
            </w:pPr>
            <w:r w:rsidRPr="00692E73">
              <w:t>Нет</w:t>
            </w:r>
          </w:p>
        </w:tc>
      </w:tr>
    </w:tbl>
    <w:p w:rsidR="009F1EDA" w:rsidRDefault="009F1EDA" w:rsidP="009F1EDA"/>
    <w:p w:rsidR="009F1EDA" w:rsidRDefault="009F1EDA" w:rsidP="009F1EDA">
      <w:pPr>
        <w:jc w:val="both"/>
        <w:rPr>
          <w:u w:val="single"/>
        </w:rPr>
      </w:pPr>
      <w:r>
        <w:t xml:space="preserve">Я искренне ответил (а) на пункты анкеты. Дополнительно хочу сообщить о состоянии своего здоровья следующее     </w:t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>
        <w:rPr>
          <w:u w:val="single"/>
        </w:rPr>
        <w:t>________</w:t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 w:rsidRPr="00692E73">
        <w:rPr>
          <w:u w:val="single"/>
        </w:rPr>
        <w:tab/>
      </w:r>
      <w:r>
        <w:rPr>
          <w:u w:val="single"/>
        </w:rPr>
        <w:t>_________________________________________________________________________________</w:t>
      </w:r>
      <w:r w:rsidRPr="00692E73">
        <w:rPr>
          <w:u w:val="single"/>
        </w:rPr>
        <w:t xml:space="preserve">              </w:t>
      </w:r>
    </w:p>
    <w:p w:rsidR="009F1EDA" w:rsidRPr="00692E73" w:rsidRDefault="009F1EDA" w:rsidP="009F1EDA">
      <w:pPr>
        <w:jc w:val="both"/>
      </w:pPr>
      <w:r w:rsidRPr="00692E73">
        <w:t xml:space="preserve">Я понимаю, что сведения о состоянии здоровья надо периодически обновлять. </w:t>
      </w:r>
      <w:r w:rsidR="0047655E">
        <w:t xml:space="preserve"> </w:t>
      </w:r>
      <w:r w:rsidRPr="00692E73">
        <w:t xml:space="preserve">Мне известно, что гарантии на каждую выполненную Исполнителем работу будут определяться с учетом моего здоровья. </w:t>
      </w:r>
    </w:p>
    <w:p w:rsidR="009F1EDA" w:rsidRPr="00692E73" w:rsidRDefault="009F1EDA" w:rsidP="009F1EDA">
      <w:pPr>
        <w:jc w:val="both"/>
      </w:pPr>
      <w:r w:rsidRPr="00692E73">
        <w:t>Я знаю, что в случае приема лекарственных препаратов    перед посещением стоматолога, мне надо сообщать об этом врачу.</w:t>
      </w:r>
    </w:p>
    <w:p w:rsidR="009F1EDA" w:rsidRPr="00692E73" w:rsidRDefault="009F1EDA" w:rsidP="009F1EDA">
      <w:pPr>
        <w:jc w:val="both"/>
      </w:pPr>
      <w:r w:rsidRPr="00692E73">
        <w:t xml:space="preserve">Я информирован (а) о необходимости выполнения </w:t>
      </w:r>
      <w:proofErr w:type="spellStart"/>
      <w:r w:rsidRPr="00692E73">
        <w:t>ортопантомограммы</w:t>
      </w:r>
      <w:proofErr w:type="spellEnd"/>
      <w:r w:rsidRPr="00692E73">
        <w:t xml:space="preserve"> </w:t>
      </w:r>
      <w:proofErr w:type="gramStart"/>
      <w:r w:rsidRPr="00692E73">
        <w:t>перед</w:t>
      </w:r>
      <w:proofErr w:type="gramEnd"/>
      <w:r w:rsidRPr="00692E73">
        <w:t xml:space="preserve"> стоматологическим лечение и о том, что при необходимости надо будет дополнительно  сделать  прицельные рентгеновские снимки зубов                                                          </w:t>
      </w:r>
    </w:p>
    <w:p w:rsidR="009F1EDA" w:rsidRPr="00AC0C08" w:rsidRDefault="009F1EDA" w:rsidP="0047655E">
      <w:pPr>
        <w:jc w:val="right"/>
        <w:rPr>
          <w:u w:val="single"/>
        </w:rPr>
      </w:pPr>
      <w:r w:rsidRPr="00DE429B">
        <w:t xml:space="preserve">                                                                 </w:t>
      </w:r>
      <w:r w:rsidRPr="00DE429B">
        <w:rPr>
          <w:u w:val="single"/>
        </w:rPr>
        <w:t xml:space="preserve"> </w:t>
      </w:r>
      <w:r>
        <w:rPr>
          <w:u w:val="single"/>
          <w:lang w:val="en-US"/>
        </w:rPr>
        <w:t>__________</w:t>
      </w:r>
      <w:r w:rsidRPr="00416048">
        <w:t>202</w:t>
      </w:r>
      <w:r>
        <w:rPr>
          <w:u w:val="single"/>
          <w:lang w:val="en-US"/>
        </w:rPr>
        <w:t>_</w:t>
      </w:r>
      <w:r w:rsidRPr="00416048">
        <w:t>г.</w:t>
      </w:r>
    </w:p>
    <w:p w:rsidR="009F1EDA" w:rsidRDefault="009F1EDA" w:rsidP="0047655E">
      <w:pPr>
        <w:jc w:val="right"/>
      </w:pPr>
      <w:r>
        <w:t>Подпись пациента</w:t>
      </w:r>
      <w:r>
        <w:rPr>
          <w:u w:val="single"/>
        </w:rPr>
        <w:tab/>
      </w:r>
      <w:r>
        <w:rPr>
          <w:u w:val="single"/>
        </w:rPr>
        <w:tab/>
        <w:t xml:space="preserve">                      /_______________________</w:t>
      </w:r>
    </w:p>
    <w:p w:rsidR="009F1EDA" w:rsidRPr="009F1EDA" w:rsidRDefault="009F1EDA"/>
    <w:sectPr w:rsidR="009F1EDA" w:rsidRPr="009F1EDA" w:rsidSect="009F1EDA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EDA"/>
    <w:rsid w:val="0047655E"/>
    <w:rsid w:val="009F1EDA"/>
    <w:rsid w:val="00C067E4"/>
    <w:rsid w:val="00F7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DA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Shading Accent 1"/>
    <w:basedOn w:val="a1"/>
    <w:uiPriority w:val="60"/>
    <w:rsid w:val="009F1E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3">
    <w:name w:val="Table Grid"/>
    <w:basedOn w:val="a1"/>
    <w:uiPriority w:val="59"/>
    <w:rsid w:val="009F1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2025-12-17T05:44:00Z</dcterms:created>
  <dcterms:modified xsi:type="dcterms:W3CDTF">2025-12-17T05:59:00Z</dcterms:modified>
</cp:coreProperties>
</file>